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left="240" w:hanging="320" w:hanging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附件一</w:t>
      </w:r>
    </w:p>
    <w:tbl>
      <w:tblPr>
        <w:tblStyle w:val="5"/>
        <w:tblW w:w="10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487"/>
        <w:gridCol w:w="1545"/>
        <w:gridCol w:w="1140"/>
        <w:gridCol w:w="1170"/>
        <w:gridCol w:w="165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10" w:type="dxa"/>
            <w:gridSpan w:val="7"/>
            <w:tcBorders>
              <w:top w:val="nil"/>
              <w:left w:val="nil"/>
              <w:bottom w:val="nil"/>
              <w:right w:val="nil"/>
            </w:tcBorders>
            <w:shd w:val="clear" w:color="auto" w:fill="auto"/>
            <w:noWrap/>
            <w:vAlign w:val="center"/>
          </w:tcPr>
          <w:p>
            <w:pPr>
              <w:keepNext w:val="0"/>
              <w:keepLines w:val="0"/>
              <w:widowControl/>
              <w:suppressLineNumbers w:val="0"/>
              <w:ind w:firstLine="2160" w:firstLineChars="9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黄石市第二医院</w:t>
            </w:r>
            <w:r>
              <w:rPr>
                <w:rFonts w:hint="eastAsia" w:ascii="宋体" w:hAnsi="宋体" w:cs="宋体"/>
                <w:i w:val="0"/>
                <w:iCs w:val="0"/>
                <w:color w:val="000000"/>
                <w:kern w:val="0"/>
                <w:sz w:val="24"/>
                <w:szCs w:val="24"/>
                <w:u w:val="none"/>
                <w:lang w:val="en-US" w:eastAsia="zh-CN" w:bidi="ar"/>
              </w:rPr>
              <w:t>后勤</w:t>
            </w:r>
            <w:bookmarkStart w:id="1" w:name="_GoBack"/>
            <w:bookmarkEnd w:id="1"/>
            <w:r>
              <w:rPr>
                <w:rFonts w:hint="eastAsia" w:ascii="宋体" w:hAnsi="宋体" w:eastAsia="宋体" w:cs="宋体"/>
                <w:i w:val="0"/>
                <w:iCs w:val="0"/>
                <w:color w:val="000000"/>
                <w:kern w:val="0"/>
                <w:sz w:val="24"/>
                <w:szCs w:val="24"/>
                <w:u w:val="none"/>
                <w:lang w:val="en-US" w:eastAsia="zh-CN" w:bidi="ar"/>
              </w:rPr>
              <w:t>印刷品采购项目清单报价表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规格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纸张重量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纸张数量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限高价（元）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无碳复写四联单：住院预交款收据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病历底板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400g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份</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湖北省医疗机构门（急）诊通用病历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黄石市城镇职工医疗保险住院费用结算单（无碳复写三联单）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份</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信封</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个</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各种申请单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A4单面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手术通知单、手术记账单、麻醉收费单、催款通知单、缴费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就诊卡、病情证明、住院处方、血液透析预约单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一类精神药品处方、2类精神药品处方、湖北省社区药物维持治疗处方笺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心电图申请单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血液透析治疗记录单、输血不良反应回报单（单面）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16开单面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空白化验单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患者满意度调查表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A4双面带编码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体检表、评估单、同意书、护理文书等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A4单面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工伤保险待遇申报结算资料、生育保险待遇申报结算资料</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份</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86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（序号1-15的金额）合计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护患沟通记录单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CT增强检查知情同意书、MRI增强检查知情同意书、患者入院须知（双面）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A4双面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护士长工作手册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A4横版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空气消毒登记本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A4横版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危急值报告登记本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交班报告、工作日志、住院病人陪护告知书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设备维护一级保养记录本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清洗质量日常监测记录本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2处打点线+3处打码：黄石市第二医院输血交叉配血报告单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无菌物品发放追溯登记本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麻醉记录单（双面）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16开双面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配电设备交班日报表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无碳复写纸预约挂号单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（序号16-28的金额）</w:t>
            </w:r>
            <w:r>
              <w:rPr>
                <w:rFonts w:hint="eastAsia" w:ascii="宋体" w:hAnsi="宋体"/>
                <w:color w:val="000000"/>
                <w:sz w:val="24"/>
                <w:szCs w:val="24"/>
                <w:lang w:eastAsia="zh-CN"/>
              </w:rPr>
              <w:t>合计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会诊登记薄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透析机消毒登记本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仪器使用登记本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120出车登记本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锅炉运行记录本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CT检查登记本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湖北省社区药物维持治疗处方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50页/本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急诊科、分诊登记表</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黄石市急救中心院前急救病历（无碳复写二联）</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牛皮纸记帐凭证厚封面（超厚）</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537*140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400g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份</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体检报告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黑白印刷：翻身卡、吸氧卡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病案封面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份</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院前医疗急救记录单（双面）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16开双面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麻醉处方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红头文件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工作笔记本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医保专用处方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80g</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sz w:val="24"/>
                <w:szCs w:val="24"/>
                <w:u w:val="none"/>
              </w:rPr>
            </w:pPr>
            <w:r>
              <w:rPr>
                <w:rFonts w:hint="eastAsia" w:ascii="宋体" w:hAnsi="宋体" w:eastAsia="宋体" w:cs="宋体"/>
                <w:i w:val="0"/>
                <w:iCs w:val="0"/>
                <w:color w:val="444444"/>
                <w:kern w:val="0"/>
                <w:sz w:val="24"/>
                <w:szCs w:val="24"/>
                <w:u w:val="none"/>
                <w:lang w:val="en-US" w:eastAsia="zh-CN" w:bidi="ar"/>
              </w:rPr>
              <w:t>100页/本</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（序号29-46的金额）</w:t>
            </w:r>
            <w:r>
              <w:rPr>
                <w:rFonts w:hint="eastAsia" w:ascii="宋体" w:hAnsi="宋体"/>
                <w:color w:val="000000"/>
                <w:sz w:val="24"/>
                <w:szCs w:val="24"/>
                <w:lang w:eastAsia="zh-CN"/>
              </w:rPr>
              <w:t>合计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总合计金额</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widowControl/>
        <w:spacing w:line="520" w:lineRule="exact"/>
        <w:jc w:val="left"/>
        <w:rPr>
          <w:rFonts w:hint="eastAsia" w:ascii="仿宋" w:hAnsi="仿宋" w:eastAsia="仿宋" w:cs="仿宋"/>
          <w:sz w:val="32"/>
          <w:szCs w:val="32"/>
          <w:lang w:val="en-US" w:eastAsia="zh-CN"/>
        </w:rPr>
      </w:pPr>
      <w:bookmarkStart w:id="0" w:name="OLE_LINK9"/>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w:t>
      </w:r>
    </w:p>
    <w:bookmarkEnd w:id="0"/>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无违法记录申明书</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招标人:</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本公司严格遵守国家有关法律、法规及相关政策的要求，在参加本次采购活动前两年内，在经营活动中没有重大违法记录，本公司愿接受招标人及用户单位监督。</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特此声明！</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投标人（公章）：</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法定代表人或授权代表（签字）：</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日期：    年    月    日</w:t>
      </w:r>
    </w:p>
    <w:p>
      <w:pPr>
        <w:widowControl/>
        <w:spacing w:line="520" w:lineRule="exact"/>
        <w:ind w:left="240" w:hanging="320" w:hangingChars="100"/>
        <w:jc w:val="left"/>
        <w:rPr>
          <w:rFonts w:hint="eastAsia" w:ascii="仿宋" w:hAnsi="仿宋" w:eastAsia="仿宋" w:cs="仿宋"/>
          <w:color w:val="auto"/>
          <w:sz w:val="32"/>
          <w:szCs w:val="32"/>
          <w:lang w:val="en-US" w:eastAsia="zh-CN"/>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授权委托书声明：我（法定代表人姓名），系（投标人名称）的法定代表人，现授权委托（授权委托人的姓名）为我公司的委托代理人，以本公司的名义参加（项目名称、项目编号）的投标活动，委托代理人在开标、签约及办理相关公证等过程中所签署的一切文件和处理有关的一切事物，我均予以承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该委托代理人无权转让委托权。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特此授权投标人（公章）：        法定代表人（签字或印章）：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代理人姓名：                         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授权委托人日期：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附授权人、代理人有效身份证复印件加盖公章）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kern w:val="0"/>
          <w:sz w:val="32"/>
          <w:szCs w:val="32"/>
          <w:lang w:val="en-US" w:eastAsia="zh-CN"/>
        </w:rPr>
      </w:pPr>
    </w:p>
    <w:sectPr>
      <w:pgSz w:w="11906" w:h="16838"/>
      <w:pgMar w:top="1576" w:right="1440" w:bottom="1576" w:left="1463" w:header="851" w:footer="992" w:gutter="0"/>
      <w:pgNumType w:fmt="numberInDash"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2ZlNjdjZjE4YWFhYzM0ZWE4MTM2ZWQ2NjQ1NWYifQ=="/>
  </w:docVars>
  <w:rsids>
    <w:rsidRoot w:val="00172A27"/>
    <w:rsid w:val="00DC6C34"/>
    <w:rsid w:val="087370B9"/>
    <w:rsid w:val="0F440D2B"/>
    <w:rsid w:val="0F547349"/>
    <w:rsid w:val="113F2FFB"/>
    <w:rsid w:val="13BB4F7A"/>
    <w:rsid w:val="14317DDB"/>
    <w:rsid w:val="252C7112"/>
    <w:rsid w:val="278713F1"/>
    <w:rsid w:val="2C8B2374"/>
    <w:rsid w:val="344B21E9"/>
    <w:rsid w:val="392D1A3C"/>
    <w:rsid w:val="47B175D7"/>
    <w:rsid w:val="49F357B9"/>
    <w:rsid w:val="508D3CA7"/>
    <w:rsid w:val="5467211B"/>
    <w:rsid w:val="651346D9"/>
    <w:rsid w:val="6CAC3B7B"/>
    <w:rsid w:val="6FA57174"/>
    <w:rsid w:val="75796EF8"/>
    <w:rsid w:val="779D6209"/>
    <w:rsid w:val="7C863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spacing w:after="120" w:afterLines="0" w:line="480" w:lineRule="auto"/>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asdas</Company>
  <Pages>5</Pages>
  <Words>1365</Words>
  <Characters>1699</Characters>
  <Lines>0</Lines>
  <Paragraphs>0</Paragraphs>
  <TotalTime>4</TotalTime>
  <ScaleCrop>false</ScaleCrop>
  <LinksUpToDate>false</LinksUpToDate>
  <CharactersWithSpaces>1819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2023-04-11T08:58:00Z</dcterms:created>
  <dc:creator>X.U.</dc:creator>
  <cp:lastModifiedBy>超超</cp:lastModifiedBy>
  <cp:lastPrinted>2024-06-06T03:20:00Z</cp:lastPrinted>
  <dcterms:modified xsi:type="dcterms:W3CDTF">2024-06-07T06:14:23Z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06D34B8468394CB4B98A33CE250030D9_11</vt:lpwstr>
  </property>
</Properties>
</file>